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9B7AA4" w:rsidRDefault="00673FEB" w:rsidP="000F2082">
      <w:pPr>
        <w:pStyle w:val="Heading4"/>
        <w:ind w:left="-990"/>
        <w:rPr>
          <w:rFonts w:ascii="Times New Roman" w:hAnsi="Times New Roman"/>
          <w:noProof/>
          <w:color w:val="000000"/>
          <w:sz w:val="24"/>
        </w:rPr>
      </w:pPr>
      <w:r w:rsidRPr="00673FEB">
        <w:rPr>
          <w:rFonts w:ascii="Times New Roman" w:hAnsi="Times New Roman"/>
          <w:noProof/>
          <w:color w:val="000000"/>
          <w:sz w:val="24"/>
          <w:u w:val="single"/>
        </w:rPr>
        <w:pict>
          <v:rect id="_x0000_s1028" style="position:absolute;left:0;text-align:left;margin-left:0;margin-top:0;width:9in;height:113.25pt;z-index:-251660288;mso-wrap-edited:f;mso-position-horizontal-relative:page;mso-position-vertical-relative:page" wrapcoords="-25 0 -25 21600 21625 21600 21625 0 -25 0" filled="f" fillcolor="fuchsia" stroked="f">
            <w10:wrap type="tight" anchorx="page" anchory="page"/>
          </v:rect>
        </w:pict>
      </w:r>
      <w:r w:rsidRPr="00673FEB">
        <w:rPr>
          <w:rFonts w:ascii="Times New Roman" w:hAnsi="Times New Roman"/>
          <w:noProof/>
          <w:color w:val="000000"/>
          <w:sz w:val="24"/>
          <w:u w:val="single"/>
        </w:rPr>
        <w:pict>
          <v:shapetype id="_x0000_t202" coordsize="21600,21600" o:spt="202" path="m,l,21600r21600,l21600,xe">
            <v:stroke joinstyle="miter"/>
            <v:path gradientshapeok="t" o:connecttype="rect"/>
          </v:shapetype>
          <v:shape id="_x0000_s1031" type="#_x0000_t202" style="position:absolute;left:0;text-align:left;margin-left:96.75pt;margin-top:57pt;width:389.25pt;height:50.25pt;z-index:-251659264;mso-position-horizontal-relative:page;mso-position-vertical-relative:page" fillcolor="#4f81bd [3204]" strokecolor="#f2f2f2 [3041]" strokeweight="3pt">
            <v:fill opacity="33423f"/>
            <v:shadow on="t" type="perspective" color="#243f60 [1604]" opacity=".5" offset="1pt" offset2="-1pt"/>
            <o:extrusion v:ext="view" backdepth="1in" rotationangle="25,25" viewpoint="0,0" viewpointorigin="0,0" skewangle="0" skewamt="0" lightposition=",-50000" type="perspective"/>
            <v:textbox style="mso-next-textbox:#_x0000_s1031" inset="0,0,0,0">
              <w:txbxContent>
                <w:p w:rsidR="001B55BA" w:rsidRPr="00D47BA2" w:rsidRDefault="00D47BA2" w:rsidP="00D47BA2">
                  <w:pPr>
                    <w:pStyle w:val="Style1"/>
                    <w:rPr>
                      <w:color w:val="943634" w:themeColor="accent2" w:themeShade="BF"/>
                      <w:sz w:val="44"/>
                    </w:rPr>
                  </w:pPr>
                  <w:r w:rsidRPr="00D47BA2">
                    <w:rPr>
                      <w:color w:val="943634" w:themeColor="accent2" w:themeShade="BF"/>
                      <w:sz w:val="44"/>
                    </w:rPr>
                    <w:t>Employment Agreement Template</w:t>
                  </w:r>
                </w:p>
                <w:p w:rsidR="00D47BA2" w:rsidRPr="00F01BA0" w:rsidRDefault="00D47BA2" w:rsidP="00F01BA0">
                  <w:pPr>
                    <w:pStyle w:val="Style1"/>
                  </w:pPr>
                </w:p>
                <w:p w:rsidR="001B55BA" w:rsidRPr="00BB6F7A" w:rsidRDefault="001B55BA">
                  <w:pPr>
                    <w:pStyle w:val="Masthead"/>
                    <w:pBdr>
                      <w:top w:val="single" w:sz="6" w:space="13" w:color="3366FF"/>
                      <w:left w:val="single" w:sz="6" w:space="4" w:color="3366FF"/>
                      <w:bottom w:val="single" w:sz="6" w:space="31" w:color="3366FF"/>
                      <w:right w:val="single" w:sz="6" w:space="4" w:color="3366FF"/>
                    </w:pBdr>
                    <w:shd w:val="clear" w:color="EF5E64" w:fill="8CB7FF"/>
                    <w:rPr>
                      <w:rFonts w:ascii="Bradley Hand ITC" w:hAnsi="Bradley Hand ITC"/>
                      <w:b/>
                      <w:color w:val="000000"/>
                      <w:sz w:val="52"/>
                    </w:rPr>
                  </w:pPr>
                </w:p>
                <w:p w:rsidR="001B55BA" w:rsidRPr="00BB6F7A" w:rsidRDefault="001B55BA">
                  <w:pPr>
                    <w:pStyle w:val="Masthead"/>
                    <w:pBdr>
                      <w:top w:val="single" w:sz="6" w:space="13" w:color="3366FF"/>
                      <w:left w:val="single" w:sz="6" w:space="4" w:color="3366FF"/>
                      <w:bottom w:val="single" w:sz="6" w:space="31" w:color="3366FF"/>
                      <w:right w:val="single" w:sz="6" w:space="4" w:color="3366FF"/>
                    </w:pBdr>
                    <w:shd w:val="clear" w:color="EF5E64" w:fill="8CB7FF"/>
                    <w:rPr>
                      <w:rFonts w:ascii="Bradley Hand ITC" w:hAnsi="Bradley Hand ITC"/>
                      <w:b/>
                      <w:color w:val="000000"/>
                      <w:sz w:val="52"/>
                    </w:rPr>
                  </w:pPr>
                </w:p>
                <w:p w:rsidR="001B55BA" w:rsidRDefault="001B55BA"/>
                <w:p w:rsidR="001B55BA" w:rsidRDefault="00085375">
                  <w:pPr>
                    <w:pStyle w:val="Masthead"/>
                    <w:rPr>
                      <w:color w:val="339966"/>
                    </w:rPr>
                  </w:pPr>
                  <w:r>
                    <w:rPr>
                      <w:color w:val="339966"/>
                      <w:sz w:val="96"/>
                    </w:rPr>
                    <w:t>ht</w:t>
                  </w:r>
                  <w:r>
                    <w:rPr>
                      <w:color w:val="339966"/>
                    </w:rPr>
                    <w:t xml:space="preserve"> Now</w:t>
                  </w:r>
                </w:p>
              </w:txbxContent>
            </v:textbox>
            <w10:wrap anchorx="page" anchory="page"/>
          </v:shape>
        </w:pict>
      </w:r>
      <w:r w:rsidRPr="00673FEB">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sidRPr="00673FEB">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sidRPr="00673FEB">
        <w:rPr>
          <w:rFonts w:ascii="Times New Roman" w:hAnsi="Times New Roman"/>
          <w:noProof/>
          <w:color w:val="000000"/>
          <w:sz w:val="24"/>
          <w:u w:val="single"/>
        </w:rPr>
        <w:pict>
          <v:rect id="_x0000_s1085" style="position:absolute;left:0;text-align:left;margin-left:0;margin-top:0;width:9in;height:113.25pt;z-index:-251652096;mso-wrap-edited:f;mso-position-horizontal-relative:page;mso-position-vertical-relative:page" wrapcoords="-25 0 -25 21600 21625 21600 21625 0 -25 0" filled="f" fillcolor="fuchsia" stroked="f">
            <w10:wrap type="tight" anchorx="page" anchory="page"/>
          </v:rect>
        </w:pict>
      </w:r>
      <w:r w:rsidRPr="00673FEB">
        <w:rPr>
          <w:rFonts w:ascii="Times New Roman" w:hAnsi="Times New Roman"/>
          <w:noProof/>
          <w:color w:val="000000"/>
          <w:sz w:val="24"/>
          <w:u w:val="single"/>
        </w:rPr>
        <w:pict>
          <v:shape id="_x0000_s1086" type="#_x0000_t202" style="position:absolute;left:0;text-align:left;margin-left:96.75pt;margin-top:57pt;width:389.25pt;height:50.25pt;z-index:-251651072;mso-position-horizontal-relative:page;mso-position-vertical-relative:page" fillcolor="#4f81bd [3204]" strokecolor="#f2f2f2 [3041]" strokeweight="3pt">
            <v:fill opacity="33423f"/>
            <v:shadow on="t" type="perspective" color="#243f60 [1604]" opacity=".5" offset="1pt" offset2="-1pt"/>
            <o:extrusion v:ext="view" backdepth="1in" rotationangle="25,25" viewpoint="0,0" viewpointorigin="0,0" skewangle="0" skewamt="0" lightposition=",-50000" type="perspective"/>
            <v:textbox style="mso-next-textbox:#_x0000_s1086" inset="0,0,0,0">
              <w:txbxContent>
                <w:p w:rsidR="00076AEB" w:rsidRPr="00D47BA2" w:rsidRDefault="00076AEB" w:rsidP="00076AEB">
                  <w:pPr>
                    <w:pStyle w:val="Style1"/>
                    <w:rPr>
                      <w:color w:val="943634" w:themeColor="accent2" w:themeShade="BF"/>
                      <w:sz w:val="44"/>
                    </w:rPr>
                  </w:pPr>
                  <w:r w:rsidRPr="00D47BA2">
                    <w:rPr>
                      <w:color w:val="943634" w:themeColor="accent2" w:themeShade="BF"/>
                      <w:sz w:val="44"/>
                    </w:rPr>
                    <w:t>Employment Agreement Template</w:t>
                  </w:r>
                </w:p>
                <w:p w:rsidR="00076AEB" w:rsidRPr="00F01BA0" w:rsidRDefault="00076AEB" w:rsidP="00076AEB">
                  <w:pPr>
                    <w:pStyle w:val="Style1"/>
                  </w:pPr>
                </w:p>
                <w:p w:rsidR="00076AEB" w:rsidRPr="00BB6F7A" w:rsidRDefault="00076AEB" w:rsidP="00076AEB">
                  <w:pPr>
                    <w:pStyle w:val="Masthead"/>
                    <w:pBdr>
                      <w:top w:val="single" w:sz="6" w:space="13" w:color="3366FF"/>
                      <w:left w:val="single" w:sz="6" w:space="4" w:color="3366FF"/>
                      <w:bottom w:val="single" w:sz="6" w:space="31" w:color="3366FF"/>
                      <w:right w:val="single" w:sz="6" w:space="4" w:color="3366FF"/>
                    </w:pBdr>
                    <w:shd w:val="clear" w:color="EF5E64" w:fill="8CB7FF"/>
                    <w:rPr>
                      <w:rFonts w:ascii="Bradley Hand ITC" w:hAnsi="Bradley Hand ITC"/>
                      <w:b/>
                      <w:color w:val="000000"/>
                      <w:sz w:val="52"/>
                    </w:rPr>
                  </w:pPr>
                </w:p>
                <w:p w:rsidR="00076AEB" w:rsidRPr="00BB6F7A" w:rsidRDefault="00076AEB" w:rsidP="00076AEB">
                  <w:pPr>
                    <w:pStyle w:val="Masthead"/>
                    <w:pBdr>
                      <w:top w:val="single" w:sz="6" w:space="13" w:color="3366FF"/>
                      <w:left w:val="single" w:sz="6" w:space="4" w:color="3366FF"/>
                      <w:bottom w:val="single" w:sz="6" w:space="31" w:color="3366FF"/>
                      <w:right w:val="single" w:sz="6" w:space="4" w:color="3366FF"/>
                    </w:pBdr>
                    <w:shd w:val="clear" w:color="EF5E64" w:fill="8CB7FF"/>
                    <w:rPr>
                      <w:rFonts w:ascii="Bradley Hand ITC" w:hAnsi="Bradley Hand ITC"/>
                      <w:b/>
                      <w:color w:val="000000"/>
                      <w:sz w:val="52"/>
                    </w:rPr>
                  </w:pPr>
                </w:p>
                <w:p w:rsidR="00076AEB" w:rsidRDefault="00076AEB" w:rsidP="00076AEB"/>
                <w:p w:rsidR="00076AEB" w:rsidRDefault="00076AEB" w:rsidP="00076AEB">
                  <w:pPr>
                    <w:pStyle w:val="Masthead"/>
                    <w:rPr>
                      <w:color w:val="339966"/>
                    </w:rPr>
                  </w:pPr>
                  <w:r>
                    <w:rPr>
                      <w:color w:val="339966"/>
                      <w:sz w:val="96"/>
                    </w:rPr>
                    <w:t>ht</w:t>
                  </w:r>
                  <w:r>
                    <w:rPr>
                      <w:color w:val="339966"/>
                    </w:rPr>
                    <w:t xml:space="preserve"> Now</w:t>
                  </w:r>
                </w:p>
              </w:txbxContent>
            </v:textbox>
            <w10:wrap anchorx="page" anchory="page"/>
          </v:shape>
        </w:pict>
      </w:r>
      <w:r w:rsidRPr="00673FEB">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sidRPr="00673FEB">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25169"/>
    <w:p w:rsidR="00CB7423" w:rsidRDefault="000C5A53" w:rsidP="00CB7423">
      <w:pPr>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CB7423">
      <w:pPr>
        <w:rPr>
          <w:sz w:val="24"/>
        </w:rPr>
      </w:pPr>
    </w:p>
    <w:p w:rsidR="00AE7064" w:rsidRDefault="00AE7064" w:rsidP="00CB7423">
      <w:pPr>
        <w:rPr>
          <w:sz w:val="24"/>
        </w:rPr>
      </w:pPr>
      <w:r>
        <w:rPr>
          <w:sz w:val="24"/>
        </w:rPr>
        <w:tab/>
      </w:r>
      <w:r>
        <w:rPr>
          <w:sz w:val="24"/>
        </w:rPr>
        <w:tab/>
        <w:t>AND</w:t>
      </w:r>
    </w:p>
    <w:p w:rsidR="00875836" w:rsidRDefault="00875836" w:rsidP="00CB7423">
      <w:pPr>
        <w:rPr>
          <w:sz w:val="24"/>
        </w:rPr>
      </w:pPr>
    </w:p>
    <w:p w:rsidR="000C5A53" w:rsidRDefault="000C5A53" w:rsidP="00CB7423">
      <w:pPr>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CB7423">
      <w:pPr>
        <w:rPr>
          <w:sz w:val="24"/>
        </w:rPr>
      </w:pPr>
    </w:p>
    <w:p w:rsidR="009B7AA4" w:rsidRDefault="009B7AA4" w:rsidP="005C4F09">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5C4F09">
      <w:pPr>
        <w:pStyle w:val="Header"/>
        <w:tabs>
          <w:tab w:val="clear" w:pos="4320"/>
          <w:tab w:val="clear" w:pos="8640"/>
          <w:tab w:val="left" w:pos="-990"/>
        </w:tabs>
        <w:ind w:left="-990"/>
        <w:jc w:val="both"/>
        <w:rPr>
          <w:noProof/>
          <w:color w:val="000000"/>
          <w:sz w:val="24"/>
        </w:rPr>
      </w:pPr>
    </w:p>
    <w:p w:rsidR="009B7AA4" w:rsidRPr="00CB7423" w:rsidRDefault="009B7AA4" w:rsidP="003B7054">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0A04C6" w:rsidRDefault="00867C8F" w:rsidP="0078730F">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78730F">
      <w:pPr>
        <w:pStyle w:val="Header"/>
        <w:tabs>
          <w:tab w:val="clear" w:pos="4320"/>
          <w:tab w:val="clear" w:pos="8640"/>
          <w:tab w:val="left" w:pos="-900"/>
        </w:tabs>
        <w:ind w:left="-893" w:right="-360" w:hanging="7"/>
        <w:jc w:val="both"/>
        <w:rPr>
          <w:noProof/>
          <w:color w:val="000000"/>
          <w:sz w:val="24"/>
        </w:rPr>
      </w:pPr>
    </w:p>
    <w:p w:rsidR="00BB3164" w:rsidRDefault="000A04C6" w:rsidP="00BB3164">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BB316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D9086E">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D9086E">
      <w:pPr>
        <w:pStyle w:val="Header"/>
        <w:tabs>
          <w:tab w:val="clear" w:pos="4320"/>
          <w:tab w:val="clear" w:pos="8640"/>
          <w:tab w:val="left" w:pos="-900"/>
        </w:tabs>
        <w:ind w:left="-900" w:right="-360"/>
        <w:jc w:val="both"/>
        <w:rPr>
          <w:noProof/>
          <w:color w:val="000000"/>
          <w:sz w:val="24"/>
        </w:rPr>
      </w:pPr>
    </w:p>
    <w:p w:rsidR="009B7AA4" w:rsidRPr="005F53B8" w:rsidRDefault="00D9086E" w:rsidP="009B7AA4">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5F53B8">
      <w:pPr>
        <w:pStyle w:val="Header"/>
        <w:tabs>
          <w:tab w:val="clear" w:pos="4320"/>
          <w:tab w:val="clear" w:pos="8640"/>
          <w:tab w:val="left" w:pos="-900"/>
        </w:tabs>
        <w:ind w:right="-360"/>
        <w:jc w:val="both"/>
        <w:rPr>
          <w:noProof/>
          <w:color w:val="000000"/>
          <w:sz w:val="24"/>
        </w:rPr>
      </w:pPr>
    </w:p>
    <w:p w:rsidR="009B7AA4" w:rsidRPr="00CB7423" w:rsidRDefault="00EC5A49" w:rsidP="00EC5A49">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Pr="00CB7423" w:rsidRDefault="00416AD0" w:rsidP="009B7AA4">
      <w:pPr>
        <w:pStyle w:val="Header"/>
        <w:tabs>
          <w:tab w:val="clear" w:pos="4320"/>
          <w:tab w:val="clear" w:pos="8640"/>
          <w:tab w:val="left" w:pos="-900"/>
        </w:tabs>
        <w:ind w:left="-900" w:right="-360"/>
        <w:jc w:val="both"/>
        <w:rPr>
          <w:noProof/>
          <w:color w:val="000000"/>
          <w:sz w:val="24"/>
        </w:rPr>
      </w:pPr>
    </w:p>
    <w:p w:rsidR="00416AD0"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474754">
      <w:footerReference w:type="even" r:id="rId7"/>
      <w:footerReference w:type="default" r:id="rId8"/>
      <w:pgSz w:w="12240" w:h="15840"/>
      <w:pgMar w:top="1440" w:right="1800" w:bottom="1440" w:left="1800" w:header="0" w:footer="0" w:gutter="0"/>
      <w:pgBorders w:offsetFrom="page">
        <w:top w:val="thinThickLargeGap" w:sz="24" w:space="24" w:color="215868" w:themeColor="accent5" w:themeShade="80"/>
        <w:left w:val="thinThickLargeGap" w:sz="24" w:space="24" w:color="215868" w:themeColor="accent5" w:themeShade="80"/>
        <w:bottom w:val="thickThinLargeGap" w:sz="24" w:space="24" w:color="215868" w:themeColor="accent5" w:themeShade="80"/>
        <w:right w:val="thickThinLargeGap" w:sz="24" w:space="24" w:color="215868" w:themeColor="accent5" w:themeShade="80"/>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820" w:rsidRDefault="006F2820">
      <w:r>
        <w:separator/>
      </w:r>
    </w:p>
  </w:endnote>
  <w:endnote w:type="continuationSeparator" w:id="1">
    <w:p w:rsidR="006F2820" w:rsidRDefault="006F2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673FEB">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673FEB">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062794">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820" w:rsidRDefault="006F2820">
      <w:r>
        <w:separator/>
      </w:r>
    </w:p>
  </w:footnote>
  <w:footnote w:type="continuationSeparator" w:id="1">
    <w:p w:rsidR="006F2820" w:rsidRDefault="006F2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doNotHyphenateCaps/>
  <w:displayHorizontalDrawingGridEvery w:val="0"/>
  <w:displayVerticalDrawingGridEvery w:val="0"/>
  <w:characterSpacingControl w:val="doNotCompress"/>
  <w:footnotePr>
    <w:footnote w:id="0"/>
    <w:footnote w:id="1"/>
  </w:footnotePr>
  <w:endnotePr>
    <w:endnote w:id="0"/>
    <w:endnote w:id="1"/>
  </w:endnotePr>
  <w:compat/>
  <w:rsids>
    <w:rsidRoot w:val="00BD11DB"/>
    <w:rsid w:val="00025169"/>
    <w:rsid w:val="00052D3B"/>
    <w:rsid w:val="00062794"/>
    <w:rsid w:val="00076AEB"/>
    <w:rsid w:val="00085375"/>
    <w:rsid w:val="000A04C6"/>
    <w:rsid w:val="000A4BCB"/>
    <w:rsid w:val="000A7064"/>
    <w:rsid w:val="000C5A53"/>
    <w:rsid w:val="000D0E2D"/>
    <w:rsid w:val="000D6993"/>
    <w:rsid w:val="000F2082"/>
    <w:rsid w:val="00127FCF"/>
    <w:rsid w:val="001B55BA"/>
    <w:rsid w:val="001C0288"/>
    <w:rsid w:val="002E6000"/>
    <w:rsid w:val="00357AE0"/>
    <w:rsid w:val="003B7054"/>
    <w:rsid w:val="003C64F5"/>
    <w:rsid w:val="00416AD0"/>
    <w:rsid w:val="00430103"/>
    <w:rsid w:val="00474754"/>
    <w:rsid w:val="0051096D"/>
    <w:rsid w:val="00535355"/>
    <w:rsid w:val="00560463"/>
    <w:rsid w:val="005819F7"/>
    <w:rsid w:val="005B6A59"/>
    <w:rsid w:val="005C4F09"/>
    <w:rsid w:val="005F53B8"/>
    <w:rsid w:val="00653CF6"/>
    <w:rsid w:val="00655473"/>
    <w:rsid w:val="00673FEB"/>
    <w:rsid w:val="006F2820"/>
    <w:rsid w:val="007673A6"/>
    <w:rsid w:val="007817F7"/>
    <w:rsid w:val="0078730F"/>
    <w:rsid w:val="00867C8F"/>
    <w:rsid w:val="00875836"/>
    <w:rsid w:val="009B7AA4"/>
    <w:rsid w:val="00A76797"/>
    <w:rsid w:val="00AE7064"/>
    <w:rsid w:val="00AE7D6C"/>
    <w:rsid w:val="00B60353"/>
    <w:rsid w:val="00BB3164"/>
    <w:rsid w:val="00BB6F7A"/>
    <w:rsid w:val="00BD11DB"/>
    <w:rsid w:val="00BF373C"/>
    <w:rsid w:val="00C239CA"/>
    <w:rsid w:val="00C33B8F"/>
    <w:rsid w:val="00CA2FC2"/>
    <w:rsid w:val="00CB7423"/>
    <w:rsid w:val="00D16B96"/>
    <w:rsid w:val="00D16C97"/>
    <w:rsid w:val="00D42DE4"/>
    <w:rsid w:val="00D47BA2"/>
    <w:rsid w:val="00D9086E"/>
    <w:rsid w:val="00E245E8"/>
    <w:rsid w:val="00E4655A"/>
    <w:rsid w:val="00EA0661"/>
    <w:rsid w:val="00EB57D7"/>
    <w:rsid w:val="00EC5A49"/>
    <w:rsid w:val="00F01BA0"/>
    <w:rsid w:val="00F268ED"/>
    <w:rsid w:val="00F83C35"/>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662]"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45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Abid Farooq</dc:creator>
  <cp:lastModifiedBy>Abid Farooq</cp:lastModifiedBy>
  <cp:revision>45</cp:revision>
  <cp:lastPrinted>2007-08-07T16:40:00Z</cp:lastPrinted>
  <dcterms:created xsi:type="dcterms:W3CDTF">2011-03-24T06:13:00Z</dcterms:created>
  <dcterms:modified xsi:type="dcterms:W3CDTF">2011-04-21T11:02:00Z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