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1E" w:rsidRDefault="002A236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-44.4pt;margin-top:-40.25pt;width:229.4pt;height:25.1pt;z-index:251667456;mso-width-relative:margin;mso-height-relative:margin" filled="f" stroked="f">
            <v:textbox style="mso-next-textbox:#_x0000_s1037">
              <w:txbxContent>
                <w:p w:rsidR="00D42740" w:rsidRPr="00D42740" w:rsidRDefault="00D42740" w:rsidP="00D42740">
                  <w:pPr>
                    <w:rPr>
                      <w:b/>
                      <w:sz w:val="26"/>
                    </w:rPr>
                  </w:pPr>
                  <w:r w:rsidRPr="00D42740">
                    <w:rPr>
                      <w:b/>
                      <w:sz w:val="26"/>
                    </w:rPr>
                    <w:t xml:space="preserve">Personal </w:t>
                  </w:r>
                  <w:r w:rsidR="002A2364">
                    <w:rPr>
                      <w:b/>
                      <w:sz w:val="26"/>
                    </w:rPr>
                    <w:t xml:space="preserve">Development </w:t>
                  </w:r>
                  <w:r w:rsidRPr="00D42740">
                    <w:rPr>
                      <w:b/>
                      <w:sz w:val="26"/>
                    </w:rPr>
                    <w:t>Plan Template</w:t>
                  </w:r>
                </w:p>
              </w:txbxContent>
            </v:textbox>
          </v:shape>
        </w:pict>
      </w:r>
      <w:r w:rsidR="005D3AAE">
        <w:rPr>
          <w:noProof/>
        </w:rPr>
        <w:pict>
          <v:shape id="_x0000_s1030" type="#_x0000_t202" style="position:absolute;margin-left:45.3pt;margin-top:-5.45pt;width:551.65pt;height:98.75pt;z-index:251663360;mso-wrap-style:none;mso-width-relative:margin;mso-height-relative:margin" filled="f" stroked="f">
            <v:textbox style="mso-next-textbox:#_x0000_s1030;mso-fit-shape-to-text:t">
              <w:txbxContent>
                <w:p w:rsidR="008517E5" w:rsidRPr="005677DF" w:rsidRDefault="005D3AAE" w:rsidP="005677DF">
                  <w:pPr>
                    <w:jc w:val="center"/>
                  </w:pPr>
                  <w:r>
                    <w:pict>
                      <v:shapetype id="_x0000_t156" coordsize="21600,21600" o:spt="156" adj="2809,10800" path="m@25@0c@26@3@27@1@28@0m@21@4c@22@5@23@6@24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2 3"/>
                          <v:f eqn="prod @8 4 3"/>
                          <v:f eqn="prod @8 2 1"/>
                          <v:f eqn="sum 21600 0 @9"/>
                          <v:f eqn="sum 21600 0 @10"/>
                          <v:f eqn="sum 21600 0 @11"/>
                          <v:f eqn="prod #1 2 3"/>
                          <v:f eqn="prod #1 4 3"/>
                          <v:f eqn="prod #1 2 1"/>
                          <v:f eqn="sum 21600 0 @15"/>
                          <v:f eqn="sum 21600 0 @16"/>
                          <v:f eqn="sum 21600 0 @17"/>
                          <v:f eqn="if @7 @14 0"/>
                          <v:f eqn="if @7 @13 @15"/>
                          <v:f eqn="if @7 @12 @16"/>
                          <v:f eqn="if @7 21600 @17"/>
                          <v:f eqn="if @7 0 @20"/>
                          <v:f eqn="if @7 @9 @19"/>
                          <v:f eqn="if @7 @10 @18"/>
                          <v:f eqn="if @7 @11 21600"/>
                          <v:f eqn="sum @24 0 @21"/>
                          <v:f eqn="sum @4 0 @0"/>
                          <v:f eqn="max @21 @25"/>
                          <v:f eqn="min @24 @28"/>
                          <v:f eqn="prod @0 2 1"/>
                          <v:f eqn="sum 21600 0 @33"/>
                          <v:f eqn="mid @26 @27"/>
                          <v:f eqn="mid @24 @28"/>
                          <v:f eqn="mid @22 @23"/>
                          <v:f eqn="mid @21 @25"/>
                        </v:formulas>
                        <v:path textpathok="t" o:connecttype="custom" o:connectlocs="@35,@0;@38,10800;@37,@4;@36,10800" o:connectangles="270,180,90,0"/>
                        <v:textpath on="t" fitshape="t" xscale="t"/>
                        <v:handles>
                          <v:h position="topLeft,#0" yrange="0,445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6" style="width:535.8pt;height:79.55pt" fillcolor="#002060" strokecolor="#002060">
                        <v:shadow color="#868686"/>
                        <v:textpath style="font-family:&quot;Arial Black&quot;;v-text-kern:t" trim="t" fitpath="t" xscale="f" string="Personal Development Plan"/>
                      </v:shape>
                    </w:pict>
                  </w:r>
                </w:p>
              </w:txbxContent>
            </v:textbox>
          </v:shape>
        </w:pict>
      </w:r>
      <w:r w:rsidR="005D3AAE">
        <w:rPr>
          <w:noProof/>
        </w:rPr>
        <w:pict>
          <v:rect id="_x0000_s1027" style="position:absolute;margin-left:-41.85pt;margin-top:-39.35pt;width:731.6pt;height:549.2pt;z-index:-251658240" fillcolor="#eaf1fa" strokecolor="black [3213]" strokeweight=".25pt">
            <v:fill color2="white [3212]" rotate="t" angle="-45" focus="-50%" type="gradient"/>
          </v:rect>
        </w:pict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  <w:r w:rsidR="005E03C3">
        <w:tab/>
      </w:r>
    </w:p>
    <w:p w:rsidR="005E03C3" w:rsidRDefault="005E03C3"/>
    <w:p w:rsidR="005E03C3" w:rsidRDefault="005E03C3"/>
    <w:p w:rsidR="005E03C3" w:rsidRDefault="005D3AAE">
      <w:r>
        <w:rPr>
          <w:noProof/>
        </w:rPr>
        <w:pict>
          <v:shape id="_x0000_s1034" type="#_x0000_t202" style="position:absolute;margin-left:-35.7pt;margin-top:3.6pt;width:724.05pt;height:396.85pt;z-index:251666432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0" w:type="auto"/>
                    <w:tblLayout w:type="fixed"/>
                    <w:tblLook w:val="0000"/>
                  </w:tblPr>
                  <w:tblGrid>
                    <w:gridCol w:w="1458"/>
                    <w:gridCol w:w="1350"/>
                    <w:gridCol w:w="1980"/>
                    <w:gridCol w:w="1980"/>
                    <w:gridCol w:w="2160"/>
                    <w:gridCol w:w="2430"/>
                    <w:gridCol w:w="1440"/>
                    <w:gridCol w:w="1490"/>
                  </w:tblGrid>
                  <w:tr w:rsidR="002B0BE0" w:rsidRPr="00674587" w:rsidTr="005C7B9D">
                    <w:trPr>
                      <w:trHeight w:val="1239"/>
                    </w:trPr>
                    <w:tc>
                      <w:tcPr>
                        <w:tcW w:w="1458" w:type="dxa"/>
                      </w:tcPr>
                      <w:p w:rsidR="002B0BE0" w:rsidRPr="00674587" w:rsidRDefault="002B0BE0" w:rsidP="002047F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2B0BE0" w:rsidRPr="00674587" w:rsidRDefault="002B0BE0" w:rsidP="002047F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B0BE0" w:rsidRPr="00D83BA2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SKILL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2B0BE0" w:rsidRPr="00D83BA2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536A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CURRENT</w:t>
                        </w:r>
                      </w:p>
                      <w:p w:rsidR="002B0BE0" w:rsidRPr="00D83BA2" w:rsidRDefault="002E603C" w:rsidP="00536A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ABILITY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2B0BE0" w:rsidRPr="00D83BA2" w:rsidRDefault="002B0BE0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TARGET</w:t>
                        </w:r>
                      </w:p>
                      <w:p w:rsidR="002B0BE0" w:rsidRPr="00D83BA2" w:rsidRDefault="00C61DCE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ABILITY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2B0BE0" w:rsidRPr="00D83BA2" w:rsidRDefault="002B0BE0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DEVELOPMENT</w:t>
                        </w:r>
                      </w:p>
                      <w:p w:rsidR="002B0BE0" w:rsidRPr="00D83BA2" w:rsidRDefault="002B0BE0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OPPORTUNITY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2B0BE0" w:rsidRPr="00D83BA2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131925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CRITERIA </w:t>
                        </w:r>
                        <w:r w:rsidR="00131925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TO JUDGE SUCCESS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2B0BE0" w:rsidRPr="00D83BA2" w:rsidRDefault="002B0BE0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323C9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TIME </w:t>
                        </w:r>
                        <w:r w:rsidR="00D3002E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FRAME</w:t>
                        </w:r>
                      </w:p>
                    </w:tc>
                    <w:tc>
                      <w:tcPr>
                        <w:tcW w:w="1490" w:type="dxa"/>
                      </w:tcPr>
                      <w:p w:rsidR="002B0BE0" w:rsidRPr="00D83BA2" w:rsidRDefault="002B0BE0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D83BA2" w:rsidRDefault="002B0BE0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EVIDENCE</w:t>
                        </w:r>
                      </w:p>
                    </w:tc>
                  </w:tr>
                  <w:tr w:rsidR="002B0BE0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E1748D" w:rsidRDefault="0030245A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1</w:t>
                        </w:r>
                        <w:r w:rsidRPr="0030245A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PRI</w:t>
                        </w:r>
                        <w:r w:rsidR="00ED0C3F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RITY</w:t>
                        </w:r>
                      </w:p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2B0BE0" w:rsidRPr="00E1748D" w:rsidRDefault="002B0BE0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  <w:p w:rsidR="002B0BE0" w:rsidRPr="00E1748D" w:rsidRDefault="002B0BE0" w:rsidP="00272328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2B0BE0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2B0BE0" w:rsidRPr="00E1748D" w:rsidRDefault="000E77EE" w:rsidP="00002C5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2</w:t>
                        </w:r>
                        <w:r w:rsidRPr="00AE000C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nd</w:t>
                        </w:r>
                        <w:r w:rsidR="00AE000C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092E36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PRIORITY </w:t>
                        </w:r>
                      </w:p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2B0BE0" w:rsidRPr="00E1748D" w:rsidRDefault="002B0BE0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2B0BE0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D22247" w:rsidRPr="00E1748D" w:rsidRDefault="0062178E" w:rsidP="00D22247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3</w:t>
                        </w:r>
                        <w:r w:rsidRPr="0062178E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rd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D22247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PRIORITY </w:t>
                        </w:r>
                      </w:p>
                      <w:p w:rsidR="002B0BE0" w:rsidRDefault="002B0BE0" w:rsidP="00002C5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2B0BE0" w:rsidRPr="00E1748D" w:rsidRDefault="002B0BE0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2B0BE0" w:rsidRPr="00E1748D" w:rsidRDefault="002B0BE0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</w:tbl>
                <w:p w:rsidR="002B0BE0" w:rsidRPr="00845229" w:rsidRDefault="002B0BE0" w:rsidP="002B0BE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E03C3"/>
    <w:p w:rsidR="005E03C3" w:rsidRDefault="005D3AAE">
      <w:r>
        <w:rPr>
          <w:noProof/>
        </w:rPr>
        <w:lastRenderedPageBreak/>
        <w:pict>
          <v:shape id="_x0000_s1032" type="#_x0000_t202" style="position:absolute;margin-left:-34.1pt;margin-top:-1.2pt;width:724.05pt;height:497.55pt;z-index:251665408;mso-width-relative:margin;mso-height-relative:margin" filled="f" stroked="f">
            <v:textbox style="mso-next-textbox:#_x0000_s1032">
              <w:txbxContent>
                <w:tbl>
                  <w:tblPr>
                    <w:tblStyle w:val="TableGrid"/>
                    <w:tblW w:w="0" w:type="auto"/>
                    <w:tblLayout w:type="fixed"/>
                    <w:tblLook w:val="0000"/>
                  </w:tblPr>
                  <w:tblGrid>
                    <w:gridCol w:w="1458"/>
                    <w:gridCol w:w="1350"/>
                    <w:gridCol w:w="1980"/>
                    <w:gridCol w:w="1980"/>
                    <w:gridCol w:w="2160"/>
                    <w:gridCol w:w="2430"/>
                    <w:gridCol w:w="1440"/>
                    <w:gridCol w:w="1490"/>
                  </w:tblGrid>
                  <w:tr w:rsidR="00352CCC" w:rsidRPr="00674587" w:rsidTr="005C7B9D">
                    <w:trPr>
                      <w:trHeight w:val="1239"/>
                    </w:trPr>
                    <w:tc>
                      <w:tcPr>
                        <w:tcW w:w="1458" w:type="dxa"/>
                      </w:tcPr>
                      <w:p w:rsidR="00151DA3" w:rsidRPr="00674587" w:rsidRDefault="00151DA3" w:rsidP="002047F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:rsidR="00151DA3" w:rsidRPr="00674587" w:rsidRDefault="00151DA3" w:rsidP="002047F4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151DA3" w:rsidRPr="00D83BA2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SKILL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151DA3" w:rsidRPr="00D83BA2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536A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CURRENT</w:t>
                        </w:r>
                      </w:p>
                      <w:p w:rsidR="00151DA3" w:rsidRPr="00D83BA2" w:rsidRDefault="00151DA3" w:rsidP="00536A7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PROFICIENCY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TARGET</w:t>
                        </w:r>
                      </w:p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PROFICIENCY</w:t>
                        </w:r>
                      </w:p>
                    </w:tc>
                    <w:tc>
                      <w:tcPr>
                        <w:tcW w:w="2160" w:type="dxa"/>
                      </w:tcPr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DEVELOPMENT</w:t>
                        </w:r>
                      </w:p>
                      <w:p w:rsidR="00151DA3" w:rsidRPr="00D83BA2" w:rsidRDefault="00151DA3" w:rsidP="00352CC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OPPORTUNITY</w:t>
                        </w:r>
                      </w:p>
                    </w:tc>
                    <w:tc>
                      <w:tcPr>
                        <w:tcW w:w="2430" w:type="dxa"/>
                      </w:tcPr>
                      <w:p w:rsidR="00151DA3" w:rsidRPr="00D83BA2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356E6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CRITERIA FOR</w:t>
                        </w:r>
                      </w:p>
                      <w:p w:rsidR="00151DA3" w:rsidRPr="00D83BA2" w:rsidRDefault="00151DA3" w:rsidP="00356E69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JUDGING SUCCESS</w:t>
                        </w:r>
                      </w:p>
                    </w:tc>
                    <w:tc>
                      <w:tcPr>
                        <w:tcW w:w="1440" w:type="dxa"/>
                      </w:tcPr>
                      <w:p w:rsidR="00151DA3" w:rsidRPr="00D83BA2" w:rsidRDefault="00151DA3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TIME SCALE</w:t>
                        </w:r>
                      </w:p>
                    </w:tc>
                    <w:tc>
                      <w:tcPr>
                        <w:tcW w:w="1490" w:type="dxa"/>
                      </w:tcPr>
                      <w:p w:rsidR="00151DA3" w:rsidRPr="00D83BA2" w:rsidRDefault="00151DA3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D83BA2" w:rsidRDefault="00151DA3" w:rsidP="00EC4E4C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 w:rsidRPr="00D83BA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EVIDENCE</w:t>
                        </w:r>
                      </w:p>
                    </w:tc>
                  </w:tr>
                  <w:tr w:rsidR="00352CCC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151DA3" w:rsidRPr="00E1748D" w:rsidRDefault="00EB362C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4</w:t>
                        </w:r>
                        <w:r w:rsidRPr="00EB362C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057762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PRIORITY</w:t>
                        </w:r>
                      </w:p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151DA3" w:rsidRPr="00E1748D" w:rsidRDefault="00151DA3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  <w:p w:rsidR="00151DA3" w:rsidRPr="00E1748D" w:rsidRDefault="00151DA3" w:rsidP="00272328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151DA3" w:rsidRPr="00E1748D" w:rsidRDefault="00151DA3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002C5F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002C5F" w:rsidRPr="00E1748D" w:rsidRDefault="00973B3A" w:rsidP="00002C5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5</w:t>
                        </w:r>
                        <w:r w:rsidRPr="00973B3A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C31A6A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PRIORITY</w:t>
                        </w:r>
                      </w:p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002C5F" w:rsidRPr="00E1748D" w:rsidRDefault="00002C5F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002C5F" w:rsidRPr="00E1748D" w:rsidRDefault="00002C5F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D014E7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D014E7" w:rsidRDefault="001C720E" w:rsidP="001C720E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6</w:t>
                        </w:r>
                        <w:r w:rsidRPr="001C720E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A60978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PRIORITY</w:t>
                        </w:r>
                      </w:p>
                    </w:tc>
                    <w:tc>
                      <w:tcPr>
                        <w:tcW w:w="135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D014E7" w:rsidRPr="00E1748D" w:rsidRDefault="00D014E7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D014E7" w:rsidRPr="00E1748D" w:rsidRDefault="00D014E7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  <w:tr w:rsidR="00711A45" w:rsidRPr="00674587" w:rsidTr="005C7B9D">
                    <w:trPr>
                      <w:trHeight w:val="2030"/>
                    </w:trPr>
                    <w:tc>
                      <w:tcPr>
                        <w:tcW w:w="1458" w:type="dxa"/>
                      </w:tcPr>
                      <w:p w:rsidR="00831932" w:rsidRPr="00E1748D" w:rsidRDefault="001768BA" w:rsidP="00831932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7</w:t>
                        </w:r>
                        <w:r w:rsidRPr="001768BA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 xml:space="preserve"> </w:t>
                        </w:r>
                        <w:r w:rsidR="00427E49"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  <w:t>PRIORITY</w:t>
                        </w:r>
                      </w:p>
                      <w:p w:rsidR="00711A45" w:rsidRDefault="00711A45" w:rsidP="00002C5F">
                        <w:pPr>
                          <w:rPr>
                            <w:rFonts w:ascii="Times New Roman" w:hAnsi="Times New Roman" w:cs="Times New Roman"/>
                            <w:b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35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160" w:type="dxa"/>
                      </w:tcPr>
                      <w:p w:rsidR="00711A45" w:rsidRPr="00E1748D" w:rsidRDefault="00711A45" w:rsidP="00B1507F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243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4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  <w:tc>
                      <w:tcPr>
                        <w:tcW w:w="1490" w:type="dxa"/>
                      </w:tcPr>
                      <w:p w:rsidR="00711A45" w:rsidRPr="00E1748D" w:rsidRDefault="00711A45" w:rsidP="002047F4">
                        <w:pPr>
                          <w:rPr>
                            <w:rFonts w:ascii="Times New Roman" w:hAnsi="Times New Roman" w:cs="Times New Roman"/>
                            <w:i/>
                            <w:sz w:val="24"/>
                            <w:szCs w:val="20"/>
                          </w:rPr>
                        </w:pPr>
                      </w:p>
                    </w:tc>
                  </w:tr>
                </w:tbl>
                <w:p w:rsidR="00151DA3" w:rsidRPr="00845229" w:rsidRDefault="00151DA3" w:rsidP="00151DA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rect id="_x0000_s1031" style="position:absolute;margin-left:-40.9pt;margin-top:-39.25pt;width:731.6pt;height:549.2pt;z-index:-251652096" fillcolor="#eaf1fa" strokecolor="black [3213]" strokeweight=".25pt">
            <v:fill color2="white [3212]" rotate="t" angle="-45" focus="-50%" type="gradient"/>
          </v:rect>
        </w:pict>
      </w:r>
    </w:p>
    <w:p w:rsidR="005E03C3" w:rsidRDefault="005E03C3"/>
    <w:sectPr w:rsidR="005E03C3" w:rsidSect="00770B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B80" w:rsidRDefault="00554B80" w:rsidP="00CA4F4B">
      <w:pPr>
        <w:spacing w:after="0" w:line="240" w:lineRule="auto"/>
      </w:pPr>
      <w:r>
        <w:separator/>
      </w:r>
    </w:p>
  </w:endnote>
  <w:endnote w:type="continuationSeparator" w:id="1">
    <w:p w:rsidR="00554B80" w:rsidRDefault="00554B80" w:rsidP="00CA4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Footer"/>
    </w:pPr>
    <w:r w:rsidRPr="00CA4F4B">
      <w:t>www.aftemplates.com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B80" w:rsidRDefault="00554B80" w:rsidP="00CA4F4B">
      <w:pPr>
        <w:spacing w:after="0" w:line="240" w:lineRule="auto"/>
      </w:pPr>
      <w:r>
        <w:separator/>
      </w:r>
    </w:p>
  </w:footnote>
  <w:footnote w:type="continuationSeparator" w:id="1">
    <w:p w:rsidR="00554B80" w:rsidRDefault="00554B80" w:rsidP="00CA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4B" w:rsidRDefault="00CA4F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70B0A"/>
    <w:rsid w:val="00001678"/>
    <w:rsid w:val="00002028"/>
    <w:rsid w:val="00002C5F"/>
    <w:rsid w:val="000514C4"/>
    <w:rsid w:val="00057762"/>
    <w:rsid w:val="00057B0F"/>
    <w:rsid w:val="0006210A"/>
    <w:rsid w:val="00092E36"/>
    <w:rsid w:val="000D7ED4"/>
    <w:rsid w:val="000E5433"/>
    <w:rsid w:val="000E77EE"/>
    <w:rsid w:val="000F2675"/>
    <w:rsid w:val="00105450"/>
    <w:rsid w:val="00114387"/>
    <w:rsid w:val="00131925"/>
    <w:rsid w:val="00141BBB"/>
    <w:rsid w:val="0014568F"/>
    <w:rsid w:val="00151DA3"/>
    <w:rsid w:val="001768BA"/>
    <w:rsid w:val="00183083"/>
    <w:rsid w:val="001C720E"/>
    <w:rsid w:val="001D16AF"/>
    <w:rsid w:val="001F060B"/>
    <w:rsid w:val="00202B01"/>
    <w:rsid w:val="00204637"/>
    <w:rsid w:val="002047F4"/>
    <w:rsid w:val="00254D36"/>
    <w:rsid w:val="002677A8"/>
    <w:rsid w:val="00272328"/>
    <w:rsid w:val="002A2364"/>
    <w:rsid w:val="002A75A0"/>
    <w:rsid w:val="002B0BE0"/>
    <w:rsid w:val="002E0793"/>
    <w:rsid w:val="002E0BE5"/>
    <w:rsid w:val="002E603C"/>
    <w:rsid w:val="0030245A"/>
    <w:rsid w:val="003145DA"/>
    <w:rsid w:val="00323C9A"/>
    <w:rsid w:val="00352CCC"/>
    <w:rsid w:val="00356E69"/>
    <w:rsid w:val="003B0A06"/>
    <w:rsid w:val="003B39D7"/>
    <w:rsid w:val="003F0F00"/>
    <w:rsid w:val="003F23EB"/>
    <w:rsid w:val="00420F71"/>
    <w:rsid w:val="00427E49"/>
    <w:rsid w:val="0047672F"/>
    <w:rsid w:val="004850B5"/>
    <w:rsid w:val="004A1334"/>
    <w:rsid w:val="004A2D88"/>
    <w:rsid w:val="004B2359"/>
    <w:rsid w:val="004E1443"/>
    <w:rsid w:val="00512021"/>
    <w:rsid w:val="00536A7E"/>
    <w:rsid w:val="00547FE9"/>
    <w:rsid w:val="00554B80"/>
    <w:rsid w:val="005677DF"/>
    <w:rsid w:val="005A4208"/>
    <w:rsid w:val="005B03C3"/>
    <w:rsid w:val="005B7E3F"/>
    <w:rsid w:val="005C7B9D"/>
    <w:rsid w:val="005D3AAE"/>
    <w:rsid w:val="005E03C3"/>
    <w:rsid w:val="005F499B"/>
    <w:rsid w:val="005F7F96"/>
    <w:rsid w:val="0062178E"/>
    <w:rsid w:val="006337C1"/>
    <w:rsid w:val="006365B1"/>
    <w:rsid w:val="006413DD"/>
    <w:rsid w:val="00643BF6"/>
    <w:rsid w:val="00655C65"/>
    <w:rsid w:val="00674587"/>
    <w:rsid w:val="0067597F"/>
    <w:rsid w:val="006847CC"/>
    <w:rsid w:val="00685613"/>
    <w:rsid w:val="006A4B81"/>
    <w:rsid w:val="00704164"/>
    <w:rsid w:val="00711A45"/>
    <w:rsid w:val="0074042B"/>
    <w:rsid w:val="00752990"/>
    <w:rsid w:val="00770B0A"/>
    <w:rsid w:val="00797A1F"/>
    <w:rsid w:val="007B5B3B"/>
    <w:rsid w:val="007C5FA4"/>
    <w:rsid w:val="00820B8C"/>
    <w:rsid w:val="00823664"/>
    <w:rsid w:val="00826446"/>
    <w:rsid w:val="00831932"/>
    <w:rsid w:val="0083795B"/>
    <w:rsid w:val="008434C9"/>
    <w:rsid w:val="00845229"/>
    <w:rsid w:val="008517E5"/>
    <w:rsid w:val="00852229"/>
    <w:rsid w:val="00877109"/>
    <w:rsid w:val="00891F0A"/>
    <w:rsid w:val="008D0AEB"/>
    <w:rsid w:val="008E3CE4"/>
    <w:rsid w:val="008E5B0D"/>
    <w:rsid w:val="008F4390"/>
    <w:rsid w:val="008F6DEE"/>
    <w:rsid w:val="0091778F"/>
    <w:rsid w:val="00927051"/>
    <w:rsid w:val="009422DF"/>
    <w:rsid w:val="009510EB"/>
    <w:rsid w:val="00973B3A"/>
    <w:rsid w:val="00973D99"/>
    <w:rsid w:val="0098130C"/>
    <w:rsid w:val="009B5A50"/>
    <w:rsid w:val="009C04AD"/>
    <w:rsid w:val="009C5B7F"/>
    <w:rsid w:val="009E6D5E"/>
    <w:rsid w:val="00A0271E"/>
    <w:rsid w:val="00A301BE"/>
    <w:rsid w:val="00A32643"/>
    <w:rsid w:val="00A60978"/>
    <w:rsid w:val="00A6651C"/>
    <w:rsid w:val="00A67F9E"/>
    <w:rsid w:val="00A715F4"/>
    <w:rsid w:val="00A917E3"/>
    <w:rsid w:val="00A943B1"/>
    <w:rsid w:val="00A967D8"/>
    <w:rsid w:val="00AA59C1"/>
    <w:rsid w:val="00AC2EE7"/>
    <w:rsid w:val="00AD1D46"/>
    <w:rsid w:val="00AD7AFA"/>
    <w:rsid w:val="00AD7B42"/>
    <w:rsid w:val="00AE000C"/>
    <w:rsid w:val="00B1507F"/>
    <w:rsid w:val="00B5547E"/>
    <w:rsid w:val="00B70FD1"/>
    <w:rsid w:val="00BA7886"/>
    <w:rsid w:val="00BB7874"/>
    <w:rsid w:val="00BD0342"/>
    <w:rsid w:val="00C00FF0"/>
    <w:rsid w:val="00C31A6A"/>
    <w:rsid w:val="00C35B8F"/>
    <w:rsid w:val="00C42822"/>
    <w:rsid w:val="00C61DCE"/>
    <w:rsid w:val="00C655F7"/>
    <w:rsid w:val="00CA4F4B"/>
    <w:rsid w:val="00CB2913"/>
    <w:rsid w:val="00CD008B"/>
    <w:rsid w:val="00CF3AA5"/>
    <w:rsid w:val="00D014E7"/>
    <w:rsid w:val="00D05ADD"/>
    <w:rsid w:val="00D22247"/>
    <w:rsid w:val="00D3002E"/>
    <w:rsid w:val="00D42740"/>
    <w:rsid w:val="00D46974"/>
    <w:rsid w:val="00D607AA"/>
    <w:rsid w:val="00D804E5"/>
    <w:rsid w:val="00D80CEF"/>
    <w:rsid w:val="00D83BA2"/>
    <w:rsid w:val="00D90ED8"/>
    <w:rsid w:val="00DF5797"/>
    <w:rsid w:val="00E1748D"/>
    <w:rsid w:val="00E27598"/>
    <w:rsid w:val="00E86794"/>
    <w:rsid w:val="00E97BA8"/>
    <w:rsid w:val="00EB04C7"/>
    <w:rsid w:val="00EB362C"/>
    <w:rsid w:val="00EC4E4C"/>
    <w:rsid w:val="00ED0114"/>
    <w:rsid w:val="00ED0C3F"/>
    <w:rsid w:val="00EF305A"/>
    <w:rsid w:val="00EF503A"/>
    <w:rsid w:val="00F12B23"/>
    <w:rsid w:val="00F32956"/>
    <w:rsid w:val="00F334DB"/>
    <w:rsid w:val="00F361C4"/>
    <w:rsid w:val="00F37B92"/>
    <w:rsid w:val="00F40182"/>
    <w:rsid w:val="00F43563"/>
    <w:rsid w:val="00F82E6B"/>
    <w:rsid w:val="00F83819"/>
    <w:rsid w:val="00F96CB5"/>
    <w:rsid w:val="00FC6B71"/>
    <w:rsid w:val="00FD5CD7"/>
    <w:rsid w:val="00FE1BEB"/>
    <w:rsid w:val="00FE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1E"/>
  </w:style>
  <w:style w:type="paragraph" w:styleId="Heading1">
    <w:name w:val="heading 1"/>
    <w:basedOn w:val="Normal"/>
    <w:next w:val="Normal"/>
    <w:link w:val="Heading1Char"/>
    <w:qFormat/>
    <w:rsid w:val="005F49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499B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5F499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5F499B"/>
    <w:rPr>
      <w:rFonts w:ascii="Times New Roman" w:eastAsia="Times New Roman" w:hAnsi="Times New Roman" w:cs="Times New Roman"/>
      <w:i/>
      <w:sz w:val="24"/>
      <w:szCs w:val="20"/>
      <w:lang w:val="en-GB"/>
    </w:rPr>
  </w:style>
  <w:style w:type="table" w:styleId="TableGrid">
    <w:name w:val="Table Grid"/>
    <w:basedOn w:val="TableNormal"/>
    <w:uiPriority w:val="59"/>
    <w:rsid w:val="005F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A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4F4B"/>
  </w:style>
  <w:style w:type="paragraph" w:styleId="Footer">
    <w:name w:val="footer"/>
    <w:basedOn w:val="Normal"/>
    <w:link w:val="FooterChar"/>
    <w:uiPriority w:val="99"/>
    <w:semiHidden/>
    <w:unhideWhenUsed/>
    <w:rsid w:val="00CA4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4F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</Words>
  <Characters>53</Characters>
  <Application>Microsoft Office Word</Application>
  <DocSecurity>0</DocSecurity>
  <Lines>1</Lines>
  <Paragraphs>1</Paragraphs>
  <ScaleCrop>false</ScaleCrop>
  <Company>Comsdev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www.aftemplates.com</dc:creator>
  <cp:lastModifiedBy>khalid</cp:lastModifiedBy>
  <cp:revision>2</cp:revision>
  <dcterms:created xsi:type="dcterms:W3CDTF">2011-09-07T18:37:00Z</dcterms:created>
  <dcterms:modified xsi:type="dcterms:W3CDTF">2011-09-07T18:37:00Z</dcterms:modified>
</cp:coreProperties>
</file>